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530CD" w14:textId="161561EB" w:rsidR="009D524D" w:rsidRPr="00D611CC" w:rsidRDefault="00D611CC" w:rsidP="00D611CC">
      <w:pPr>
        <w:spacing w:after="0"/>
        <w:jc w:val="center"/>
        <w:rPr>
          <w:color w:val="EE0000"/>
        </w:rPr>
      </w:pPr>
      <w:r w:rsidRPr="00D611CC">
        <w:rPr>
          <w:color w:val="EE0000"/>
        </w:rPr>
        <w:t>City of Bay</w:t>
      </w:r>
    </w:p>
    <w:p w14:paraId="15BA8CE3" w14:textId="50189542" w:rsidR="00D611CC" w:rsidRPr="00D611CC" w:rsidRDefault="00D611CC" w:rsidP="00D611CC">
      <w:pPr>
        <w:spacing w:after="0"/>
        <w:jc w:val="center"/>
        <w:rPr>
          <w:color w:val="EE0000"/>
        </w:rPr>
      </w:pPr>
      <w:r w:rsidRPr="00D611CC">
        <w:rPr>
          <w:color w:val="EE0000"/>
        </w:rPr>
        <w:t>Council Meeting Agenda</w:t>
      </w:r>
    </w:p>
    <w:p w14:paraId="095A2C1D" w14:textId="2838F473" w:rsidR="00D611CC" w:rsidRPr="00D611CC" w:rsidRDefault="00D611CC" w:rsidP="00D611CC">
      <w:pPr>
        <w:spacing w:after="0"/>
        <w:jc w:val="center"/>
        <w:rPr>
          <w:color w:val="EE0000"/>
        </w:rPr>
      </w:pPr>
      <w:r w:rsidRPr="00D611CC">
        <w:rPr>
          <w:color w:val="EE0000"/>
        </w:rPr>
        <w:t>Bay Administration Building</w:t>
      </w:r>
    </w:p>
    <w:p w14:paraId="22392ED2" w14:textId="63D5AE9B" w:rsidR="00D611CC" w:rsidRDefault="00D611CC" w:rsidP="00D611CC">
      <w:pPr>
        <w:spacing w:after="0"/>
        <w:jc w:val="center"/>
        <w:rPr>
          <w:color w:val="EE0000"/>
        </w:rPr>
      </w:pPr>
      <w:r w:rsidRPr="00D611CC">
        <w:rPr>
          <w:color w:val="EE0000"/>
        </w:rPr>
        <w:t>August 1oth, 2026</w:t>
      </w:r>
    </w:p>
    <w:p w14:paraId="0E9F55FE" w14:textId="74247C66" w:rsidR="00D611CC" w:rsidRDefault="00D611CC" w:rsidP="00D611CC">
      <w:pPr>
        <w:pStyle w:val="ListParagraph"/>
        <w:spacing w:after="0"/>
        <w:rPr>
          <w:color w:val="000000" w:themeColor="text1"/>
        </w:rPr>
      </w:pPr>
    </w:p>
    <w:p w14:paraId="577EDFCF" w14:textId="77777777" w:rsidR="00D611CC" w:rsidRDefault="00D611CC" w:rsidP="00D611CC">
      <w:pPr>
        <w:pStyle w:val="ListParagraph"/>
        <w:spacing w:after="0"/>
        <w:rPr>
          <w:color w:val="000000" w:themeColor="text1"/>
        </w:rPr>
      </w:pPr>
    </w:p>
    <w:p w14:paraId="3F18801C" w14:textId="06C53246" w:rsidR="00D611CC" w:rsidRPr="00D611CC" w:rsidRDefault="00D611CC" w:rsidP="00D611CC">
      <w:pPr>
        <w:pStyle w:val="ListParagraph"/>
        <w:numPr>
          <w:ilvl w:val="0"/>
          <w:numId w:val="2"/>
        </w:numPr>
        <w:spacing w:after="0"/>
        <w:rPr>
          <w:color w:val="000000" w:themeColor="text1"/>
          <w:sz w:val="32"/>
          <w:szCs w:val="32"/>
        </w:rPr>
      </w:pPr>
      <w:r w:rsidRPr="00D611CC">
        <w:rPr>
          <w:color w:val="000000" w:themeColor="text1"/>
          <w:sz w:val="32"/>
          <w:szCs w:val="32"/>
        </w:rPr>
        <w:t>Invocation/Pledge of Allegiance</w:t>
      </w:r>
    </w:p>
    <w:p w14:paraId="16BCBC00" w14:textId="4E8E60A4" w:rsidR="00D611CC" w:rsidRPr="00D611CC" w:rsidRDefault="00D611CC" w:rsidP="00D611CC">
      <w:pPr>
        <w:pStyle w:val="ListParagraph"/>
        <w:numPr>
          <w:ilvl w:val="0"/>
          <w:numId w:val="2"/>
        </w:numPr>
        <w:spacing w:after="0"/>
        <w:rPr>
          <w:color w:val="000000" w:themeColor="text1"/>
          <w:sz w:val="32"/>
          <w:szCs w:val="32"/>
        </w:rPr>
      </w:pPr>
      <w:r w:rsidRPr="00D611CC">
        <w:rPr>
          <w:color w:val="000000" w:themeColor="text1"/>
          <w:sz w:val="32"/>
          <w:szCs w:val="32"/>
        </w:rPr>
        <w:t>Call to Order/Roll Call</w:t>
      </w:r>
    </w:p>
    <w:p w14:paraId="70BDB157" w14:textId="1DACCF1C" w:rsidR="00D611CC" w:rsidRPr="00D611CC" w:rsidRDefault="00D611CC" w:rsidP="00D611CC">
      <w:pPr>
        <w:pStyle w:val="ListParagraph"/>
        <w:numPr>
          <w:ilvl w:val="0"/>
          <w:numId w:val="2"/>
        </w:numPr>
        <w:spacing w:after="0"/>
        <w:rPr>
          <w:color w:val="000000" w:themeColor="text1"/>
          <w:sz w:val="32"/>
          <w:szCs w:val="32"/>
        </w:rPr>
      </w:pPr>
      <w:r w:rsidRPr="00D611CC">
        <w:rPr>
          <w:color w:val="000000" w:themeColor="text1"/>
          <w:sz w:val="32"/>
          <w:szCs w:val="32"/>
        </w:rPr>
        <w:t>July Minutes Approval</w:t>
      </w:r>
    </w:p>
    <w:p w14:paraId="4643D8E8" w14:textId="793EF7BC" w:rsidR="00D611CC" w:rsidRPr="00D611CC" w:rsidRDefault="00D611CC" w:rsidP="00D611CC">
      <w:pPr>
        <w:pStyle w:val="ListParagraph"/>
        <w:numPr>
          <w:ilvl w:val="0"/>
          <w:numId w:val="2"/>
        </w:numPr>
        <w:spacing w:after="0"/>
        <w:rPr>
          <w:color w:val="000000" w:themeColor="text1"/>
          <w:sz w:val="32"/>
          <w:szCs w:val="32"/>
        </w:rPr>
      </w:pPr>
      <w:r w:rsidRPr="00D611CC">
        <w:rPr>
          <w:color w:val="000000" w:themeColor="text1"/>
          <w:sz w:val="32"/>
          <w:szCs w:val="32"/>
        </w:rPr>
        <w:t>Old Business</w:t>
      </w:r>
    </w:p>
    <w:p w14:paraId="0F1CD798" w14:textId="2D1A4CD8" w:rsidR="00D611CC" w:rsidRPr="00D611CC" w:rsidRDefault="00D611CC" w:rsidP="00D611CC">
      <w:pPr>
        <w:pStyle w:val="ListParagraph"/>
        <w:numPr>
          <w:ilvl w:val="0"/>
          <w:numId w:val="2"/>
        </w:numPr>
        <w:spacing w:after="0"/>
        <w:rPr>
          <w:color w:val="000000" w:themeColor="text1"/>
          <w:sz w:val="32"/>
          <w:szCs w:val="32"/>
        </w:rPr>
      </w:pPr>
      <w:r w:rsidRPr="00D611CC">
        <w:rPr>
          <w:color w:val="000000" w:themeColor="text1"/>
          <w:sz w:val="32"/>
          <w:szCs w:val="32"/>
        </w:rPr>
        <w:tab/>
        <w:t>Colony Circle Property</w:t>
      </w:r>
    </w:p>
    <w:p w14:paraId="38C5AA4D" w14:textId="5A6DF5FF" w:rsidR="00D611CC" w:rsidRPr="00D611CC" w:rsidRDefault="00D611CC" w:rsidP="00D611CC">
      <w:pPr>
        <w:pStyle w:val="ListParagraph"/>
        <w:numPr>
          <w:ilvl w:val="0"/>
          <w:numId w:val="2"/>
        </w:numPr>
        <w:spacing w:after="0"/>
        <w:rPr>
          <w:color w:val="000000" w:themeColor="text1"/>
          <w:sz w:val="32"/>
          <w:szCs w:val="32"/>
        </w:rPr>
      </w:pPr>
      <w:r w:rsidRPr="00D611CC">
        <w:rPr>
          <w:color w:val="000000" w:themeColor="text1"/>
          <w:sz w:val="32"/>
          <w:szCs w:val="32"/>
        </w:rPr>
        <w:t>New Business</w:t>
      </w:r>
    </w:p>
    <w:p w14:paraId="0AAF8215" w14:textId="68916D3B" w:rsidR="00D611CC" w:rsidRPr="00D611CC" w:rsidRDefault="00D611CC" w:rsidP="00D611CC">
      <w:pPr>
        <w:pStyle w:val="ListParagraph"/>
        <w:numPr>
          <w:ilvl w:val="0"/>
          <w:numId w:val="2"/>
        </w:numPr>
        <w:spacing w:after="0"/>
        <w:rPr>
          <w:color w:val="000000" w:themeColor="text1"/>
          <w:sz w:val="32"/>
          <w:szCs w:val="32"/>
        </w:rPr>
      </w:pPr>
      <w:r w:rsidRPr="00D611CC">
        <w:rPr>
          <w:color w:val="000000" w:themeColor="text1"/>
          <w:sz w:val="32"/>
          <w:szCs w:val="32"/>
        </w:rPr>
        <w:t>Resolution 2026-D Apply for Community Assistance Grant Rural Services</w:t>
      </w:r>
    </w:p>
    <w:p w14:paraId="6B350F45" w14:textId="31531DAE" w:rsidR="00D611CC" w:rsidRPr="00D611CC" w:rsidRDefault="00D611CC" w:rsidP="00D611CC">
      <w:pPr>
        <w:pStyle w:val="ListParagraph"/>
        <w:numPr>
          <w:ilvl w:val="0"/>
          <w:numId w:val="2"/>
        </w:numPr>
        <w:spacing w:after="0"/>
        <w:rPr>
          <w:color w:val="000000" w:themeColor="text1"/>
          <w:sz w:val="32"/>
          <w:szCs w:val="32"/>
        </w:rPr>
      </w:pPr>
      <w:r w:rsidRPr="00D611CC">
        <w:rPr>
          <w:color w:val="000000" w:themeColor="text1"/>
          <w:sz w:val="32"/>
          <w:szCs w:val="32"/>
        </w:rPr>
        <w:t>Finance Report</w:t>
      </w:r>
    </w:p>
    <w:p w14:paraId="753A4E5D" w14:textId="29CE13C3" w:rsidR="00D611CC" w:rsidRPr="00D611CC" w:rsidRDefault="00D611CC" w:rsidP="00D611CC">
      <w:pPr>
        <w:pStyle w:val="ListParagraph"/>
        <w:numPr>
          <w:ilvl w:val="0"/>
          <w:numId w:val="2"/>
        </w:numPr>
        <w:spacing w:after="0"/>
        <w:rPr>
          <w:color w:val="000000" w:themeColor="text1"/>
          <w:sz w:val="32"/>
          <w:szCs w:val="32"/>
        </w:rPr>
      </w:pPr>
      <w:r w:rsidRPr="00D611CC">
        <w:rPr>
          <w:color w:val="000000" w:themeColor="text1"/>
          <w:sz w:val="32"/>
          <w:szCs w:val="32"/>
        </w:rPr>
        <w:t>Police Report</w:t>
      </w:r>
    </w:p>
    <w:p w14:paraId="5B1AA374" w14:textId="790CE680" w:rsidR="00D611CC" w:rsidRPr="00D611CC" w:rsidRDefault="00D611CC" w:rsidP="00D611CC">
      <w:pPr>
        <w:pStyle w:val="ListParagraph"/>
        <w:numPr>
          <w:ilvl w:val="0"/>
          <w:numId w:val="2"/>
        </w:numPr>
        <w:spacing w:after="0"/>
        <w:rPr>
          <w:color w:val="000000" w:themeColor="text1"/>
          <w:sz w:val="32"/>
          <w:szCs w:val="32"/>
        </w:rPr>
      </w:pPr>
      <w:r w:rsidRPr="00D611CC">
        <w:rPr>
          <w:color w:val="000000" w:themeColor="text1"/>
          <w:sz w:val="32"/>
          <w:szCs w:val="32"/>
        </w:rPr>
        <w:t>Fire Dept. Report</w:t>
      </w:r>
    </w:p>
    <w:p w14:paraId="68C8E97B" w14:textId="34DA3017" w:rsidR="00D611CC" w:rsidRPr="00D611CC" w:rsidRDefault="00D611CC" w:rsidP="00D611CC">
      <w:pPr>
        <w:pStyle w:val="ListParagraph"/>
        <w:numPr>
          <w:ilvl w:val="0"/>
          <w:numId w:val="2"/>
        </w:numPr>
        <w:spacing w:after="0"/>
        <w:rPr>
          <w:color w:val="000000" w:themeColor="text1"/>
          <w:sz w:val="32"/>
          <w:szCs w:val="32"/>
        </w:rPr>
      </w:pPr>
      <w:r w:rsidRPr="00D611CC">
        <w:rPr>
          <w:color w:val="000000" w:themeColor="text1"/>
          <w:sz w:val="32"/>
          <w:szCs w:val="32"/>
        </w:rPr>
        <w:t>Water &amp; Wastewater Report</w:t>
      </w:r>
    </w:p>
    <w:p w14:paraId="3EDF8928" w14:textId="6A9053A4" w:rsidR="00D611CC" w:rsidRPr="00D611CC" w:rsidRDefault="00D611CC" w:rsidP="00D611CC">
      <w:pPr>
        <w:pStyle w:val="ListParagraph"/>
        <w:numPr>
          <w:ilvl w:val="0"/>
          <w:numId w:val="2"/>
        </w:numPr>
        <w:spacing w:after="0"/>
        <w:rPr>
          <w:color w:val="000000" w:themeColor="text1"/>
          <w:sz w:val="32"/>
          <w:szCs w:val="32"/>
        </w:rPr>
      </w:pPr>
      <w:r w:rsidRPr="00D611CC">
        <w:rPr>
          <w:color w:val="000000" w:themeColor="text1"/>
          <w:sz w:val="32"/>
          <w:szCs w:val="32"/>
        </w:rPr>
        <w:t>Any Item Too Late for Agenda</w:t>
      </w:r>
    </w:p>
    <w:p w14:paraId="2F137529" w14:textId="41E1F936" w:rsidR="00D611CC" w:rsidRPr="00D611CC" w:rsidRDefault="00D611CC" w:rsidP="00D611CC">
      <w:pPr>
        <w:pStyle w:val="ListParagraph"/>
        <w:numPr>
          <w:ilvl w:val="0"/>
          <w:numId w:val="2"/>
        </w:numPr>
        <w:spacing w:after="0"/>
        <w:rPr>
          <w:color w:val="000000" w:themeColor="text1"/>
          <w:sz w:val="32"/>
          <w:szCs w:val="32"/>
        </w:rPr>
      </w:pPr>
      <w:r w:rsidRPr="00D611CC">
        <w:rPr>
          <w:color w:val="000000" w:themeColor="text1"/>
          <w:sz w:val="32"/>
          <w:szCs w:val="32"/>
        </w:rPr>
        <w:t>Adjourn, Next Meeting September 14</w:t>
      </w:r>
      <w:r w:rsidRPr="00D611CC">
        <w:rPr>
          <w:color w:val="000000" w:themeColor="text1"/>
          <w:sz w:val="32"/>
          <w:szCs w:val="32"/>
          <w:vertAlign w:val="superscript"/>
        </w:rPr>
        <w:t>th</w:t>
      </w:r>
      <w:proofErr w:type="gramStart"/>
      <w:r w:rsidRPr="00D611CC">
        <w:rPr>
          <w:color w:val="000000" w:themeColor="text1"/>
          <w:sz w:val="32"/>
          <w:szCs w:val="32"/>
        </w:rPr>
        <w:t>,2026</w:t>
      </w:r>
      <w:proofErr w:type="gramEnd"/>
    </w:p>
    <w:sectPr w:rsidR="00D611CC" w:rsidRPr="00D61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2822DF"/>
    <w:multiLevelType w:val="hybridMultilevel"/>
    <w:tmpl w:val="87C04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DA1761"/>
    <w:multiLevelType w:val="hybridMultilevel"/>
    <w:tmpl w:val="2AA8F3F2"/>
    <w:lvl w:ilvl="0" w:tplc="3F8C6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6698635">
    <w:abstractNumId w:val="0"/>
  </w:num>
  <w:num w:numId="2" w16cid:durableId="1729450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CC"/>
    <w:rsid w:val="00382FDA"/>
    <w:rsid w:val="008D52BD"/>
    <w:rsid w:val="009D524D"/>
    <w:rsid w:val="00D611CC"/>
    <w:rsid w:val="00FD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49F18"/>
  <w15:chartTrackingRefBased/>
  <w15:docId w15:val="{5A876FAA-B472-461C-9AA2-34D167C2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1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1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1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1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1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1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1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1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1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1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1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1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Keith</dc:creator>
  <cp:keywords/>
  <dc:description/>
  <cp:lastModifiedBy>Paul Keith</cp:lastModifiedBy>
  <cp:revision>1</cp:revision>
  <dcterms:created xsi:type="dcterms:W3CDTF">2026-08-06T20:19:00Z</dcterms:created>
  <dcterms:modified xsi:type="dcterms:W3CDTF">2026-08-06T20:27:00Z</dcterms:modified>
</cp:coreProperties>
</file>